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武汉丰万悦餐饮管理有限公司的杯子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2025年8月11日抽自武汉丰万悦餐饮管理有限公司店的杯子，经抽样检验，阴离子合成洗涤剂(以十二烷基苯磺酸钠计),大肠菌群项目不符合 GB 14934- 2016《食品安全国家标准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培训，要求员工正确执行清洗流程，清洗干净后进行高温消毒；二是加强对餐具清洗消毒流程的培训，消毒后的餐饮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985AA5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7C142C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2565A0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4C1B74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2025-12-11T07:04:25Z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